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0" w:rsidRPr="00A16510" w:rsidRDefault="00A16510" w:rsidP="00A16510">
      <w:pPr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VOZNI RED šolske proge – OŠ SV. TROJICA od 15.04. do 24.06.2019</w:t>
      </w:r>
    </w:p>
    <w:p w:rsidR="00A16510" w:rsidRPr="00A16510" w:rsidRDefault="00A16510" w:rsidP="00A16510">
      <w:pPr>
        <w:ind w:left="708"/>
        <w:rPr>
          <w:rFonts w:eastAsia="Calibri"/>
          <w:b/>
          <w:sz w:val="22"/>
          <w:szCs w:val="22"/>
          <w:lang w:val="sl-SI" w:eastAsia="en-US"/>
        </w:rPr>
      </w:pPr>
    </w:p>
    <w:p w:rsidR="00A16510" w:rsidRPr="00A16510" w:rsidRDefault="00A16510" w:rsidP="00A16510">
      <w:pPr>
        <w:ind w:left="567"/>
        <w:rPr>
          <w:rFonts w:eastAsia="Calibri"/>
          <w:b/>
          <w:color w:val="FF0000"/>
          <w:sz w:val="22"/>
          <w:szCs w:val="22"/>
          <w:lang w:val="sl-SI" w:eastAsia="en-US"/>
        </w:rPr>
      </w:pPr>
      <w:r w:rsidRPr="00A16510">
        <w:rPr>
          <w:rFonts w:eastAsia="Calibri"/>
          <w:b/>
          <w:color w:val="FF0000"/>
          <w:sz w:val="22"/>
          <w:szCs w:val="22"/>
          <w:lang w:val="sl-SI" w:eastAsia="en-US"/>
        </w:rPr>
        <w:t>JUTRANJE VOŽNJE: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</w:pPr>
      <w:r w:rsidRPr="00A16510"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  <w:t>Gočova – Sv. Trojica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6.38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Divjak (Zg. Senarska 46-mlekarna)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6.42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Bife Niki (Gočova 10)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6.43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Gočovski dvorec (Gočova 38 a)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6.44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A16510">
        <w:rPr>
          <w:rFonts w:eastAsia="Calibri"/>
          <w:b/>
          <w:sz w:val="22"/>
          <w:szCs w:val="22"/>
          <w:lang w:val="sl-SI" w:eastAsia="en-US"/>
        </w:rPr>
        <w:t>Kranvogel</w:t>
      </w:r>
      <w:proofErr w:type="spellEnd"/>
      <w:r w:rsidRPr="00A16510">
        <w:rPr>
          <w:rFonts w:eastAsia="Calibri"/>
          <w:b/>
          <w:sz w:val="22"/>
          <w:szCs w:val="22"/>
          <w:lang w:val="sl-SI" w:eastAsia="en-US"/>
        </w:rPr>
        <w:t xml:space="preserve"> (Gočova 57)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6.46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Fras (Gočova 12) – avtobusna postaja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A16510" w:rsidRPr="00A16510" w:rsidRDefault="00A16510" w:rsidP="00A16510">
      <w:pPr>
        <w:ind w:left="567"/>
        <w:jc w:val="both"/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</w:pPr>
      <w:r w:rsidRPr="00A16510"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  <w:t>Porčič - Sv. Trojica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6.55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Kraner (Zg. Verjane 9)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6.56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Merčnik (Obrat 2)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6.58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A16510">
        <w:rPr>
          <w:rFonts w:eastAsia="Calibri"/>
          <w:b/>
          <w:sz w:val="22"/>
          <w:szCs w:val="22"/>
          <w:lang w:val="sl-SI" w:eastAsia="en-US"/>
        </w:rPr>
        <w:t>Brunčič</w:t>
      </w:r>
      <w:proofErr w:type="spellEnd"/>
      <w:r w:rsidRPr="00A16510">
        <w:rPr>
          <w:rFonts w:eastAsia="Calibri"/>
          <w:b/>
          <w:sz w:val="22"/>
          <w:szCs w:val="22"/>
          <w:lang w:val="sl-SI" w:eastAsia="en-US"/>
        </w:rPr>
        <w:t xml:space="preserve"> (Zg. Verjane 2) – križišče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6.59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Klobasa (Maksa Kavčiča 17) – križišče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7.02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A16510">
        <w:rPr>
          <w:rFonts w:eastAsia="Calibri"/>
          <w:b/>
          <w:sz w:val="22"/>
          <w:szCs w:val="22"/>
          <w:lang w:val="sl-SI" w:eastAsia="en-US"/>
        </w:rPr>
        <w:t>Dunz</w:t>
      </w:r>
      <w:proofErr w:type="spellEnd"/>
      <w:r w:rsidRPr="00A16510">
        <w:rPr>
          <w:rFonts w:eastAsia="Calibri"/>
          <w:b/>
          <w:sz w:val="22"/>
          <w:szCs w:val="22"/>
          <w:lang w:val="sl-SI" w:eastAsia="en-US"/>
        </w:rPr>
        <w:t xml:space="preserve"> gasa (Zg. Porčič 41)-obračanje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7.03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A16510">
        <w:rPr>
          <w:rFonts w:eastAsia="Calibri"/>
          <w:b/>
          <w:sz w:val="22"/>
          <w:szCs w:val="22"/>
          <w:lang w:val="sl-SI" w:eastAsia="en-US"/>
        </w:rPr>
        <w:t>Mlasko</w:t>
      </w:r>
      <w:proofErr w:type="spellEnd"/>
      <w:r w:rsidRPr="00A16510">
        <w:rPr>
          <w:rFonts w:eastAsia="Calibri"/>
          <w:b/>
          <w:sz w:val="22"/>
          <w:szCs w:val="22"/>
          <w:lang w:val="sl-SI" w:eastAsia="en-US"/>
        </w:rPr>
        <w:t xml:space="preserve"> (Zg. Porčič 22)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7.04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Lopatka – križišče zgoraj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7.06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Fras (Zg. Porčič 117) - obračanje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A16510" w:rsidRPr="00A16510" w:rsidRDefault="00A16510" w:rsidP="00A16510">
      <w:pPr>
        <w:ind w:left="567"/>
        <w:jc w:val="both"/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</w:pPr>
      <w:r w:rsidRPr="00A16510"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  <w:t>Senarska – Sp. Verjane – Sv. Trojica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7.11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Kraner (Zg. Senarska 23c)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7.12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Švarc (Zg. Senarska 25)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 xml:space="preserve">7.14  </w:t>
      </w:r>
      <w:r>
        <w:rPr>
          <w:rFonts w:eastAsia="Calibri"/>
          <w:b/>
          <w:sz w:val="22"/>
          <w:szCs w:val="22"/>
          <w:lang w:val="sl-SI" w:eastAsia="en-US"/>
        </w:rPr>
        <w:t xml:space="preserve">   </w:t>
      </w:r>
      <w:r w:rsidRPr="00A16510">
        <w:rPr>
          <w:rFonts w:eastAsia="Calibri"/>
          <w:b/>
          <w:sz w:val="22"/>
          <w:szCs w:val="22"/>
          <w:lang w:val="sl-SI" w:eastAsia="en-US"/>
        </w:rPr>
        <w:t xml:space="preserve">   Heric (Sp. Senarska 7)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7.16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Sp. Senarska (avtobusna postaja)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7.18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Verjane (transformator)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lang w:val="sl-SI" w:eastAsia="en-US"/>
        </w:rPr>
      </w:pPr>
      <w:r w:rsidRPr="00A16510">
        <w:rPr>
          <w:rFonts w:eastAsia="Calibri"/>
          <w:b/>
          <w:sz w:val="22"/>
          <w:szCs w:val="22"/>
          <w:lang w:val="sl-SI" w:eastAsia="en-US"/>
        </w:rPr>
        <w:t>7.20</w:t>
      </w:r>
      <w:r w:rsidRPr="00A16510">
        <w:rPr>
          <w:rFonts w:eastAsia="Calibri"/>
          <w:b/>
          <w:sz w:val="22"/>
          <w:szCs w:val="22"/>
          <w:lang w:val="sl-SI" w:eastAsia="en-US"/>
        </w:rPr>
        <w:tab/>
        <w:t>Anžel (Zg. Verjane 2)</w:t>
      </w:r>
    </w:p>
    <w:p w:rsidR="00A16510" w:rsidRPr="00A16510" w:rsidRDefault="00A16510" w:rsidP="00A16510">
      <w:pPr>
        <w:ind w:left="567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A16510" w:rsidRPr="00A16510" w:rsidRDefault="00A16510" w:rsidP="00A16510">
      <w:pPr>
        <w:ind w:left="567"/>
        <w:jc w:val="both"/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</w:pPr>
      <w:r w:rsidRPr="00A16510">
        <w:rPr>
          <w:rFonts w:eastAsia="Calibri"/>
          <w:b/>
          <w:color w:val="0066FF"/>
          <w:sz w:val="22"/>
          <w:szCs w:val="22"/>
          <w:u w:val="single"/>
          <w:lang w:val="sl-SI" w:eastAsia="en-US"/>
        </w:rPr>
        <w:t>Osek – Sv. Trojica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7.28</w:t>
      </w:r>
      <w:r w:rsidRPr="00A16510">
        <w:rPr>
          <w:b/>
          <w:sz w:val="22"/>
          <w:szCs w:val="22"/>
          <w:lang w:val="sl-SI"/>
        </w:rPr>
        <w:tab/>
        <w:t>Poštrak – križišče Bukovje (Osek 20)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7.30</w:t>
      </w:r>
      <w:r w:rsidRPr="00A16510">
        <w:rPr>
          <w:b/>
          <w:sz w:val="22"/>
          <w:szCs w:val="22"/>
          <w:lang w:val="sl-SI"/>
        </w:rPr>
        <w:tab/>
        <w:t>Vanetina (križišče)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7.32</w:t>
      </w:r>
      <w:r w:rsidRPr="00A16510">
        <w:rPr>
          <w:b/>
          <w:sz w:val="22"/>
          <w:szCs w:val="22"/>
          <w:lang w:val="sl-SI"/>
        </w:rPr>
        <w:tab/>
      </w:r>
      <w:proofErr w:type="spellStart"/>
      <w:r w:rsidRPr="00A16510">
        <w:rPr>
          <w:b/>
          <w:sz w:val="22"/>
          <w:szCs w:val="22"/>
          <w:lang w:val="sl-SI"/>
        </w:rPr>
        <w:t>Ajlec</w:t>
      </w:r>
      <w:proofErr w:type="spellEnd"/>
      <w:r w:rsidRPr="00A16510">
        <w:rPr>
          <w:b/>
          <w:sz w:val="22"/>
          <w:szCs w:val="22"/>
          <w:lang w:val="sl-SI"/>
        </w:rPr>
        <w:t xml:space="preserve"> (Osek)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7.34</w:t>
      </w:r>
      <w:r w:rsidRPr="00A16510">
        <w:rPr>
          <w:b/>
          <w:sz w:val="22"/>
          <w:szCs w:val="22"/>
          <w:lang w:val="sl-SI"/>
        </w:rPr>
        <w:tab/>
        <w:t>Križišče Hojs Franc (Osek 110)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7.38</w:t>
      </w:r>
      <w:r w:rsidRPr="00A16510">
        <w:rPr>
          <w:b/>
          <w:sz w:val="22"/>
          <w:szCs w:val="22"/>
          <w:lang w:val="sl-SI"/>
        </w:rPr>
        <w:tab/>
      </w:r>
      <w:proofErr w:type="spellStart"/>
      <w:r w:rsidRPr="00A16510">
        <w:rPr>
          <w:b/>
          <w:sz w:val="22"/>
          <w:szCs w:val="22"/>
          <w:lang w:val="sl-SI"/>
        </w:rPr>
        <w:t>Tacl</w:t>
      </w:r>
      <w:proofErr w:type="spellEnd"/>
      <w:r w:rsidRPr="00A16510">
        <w:rPr>
          <w:b/>
          <w:sz w:val="22"/>
          <w:szCs w:val="22"/>
          <w:lang w:val="sl-SI"/>
        </w:rPr>
        <w:t xml:space="preserve"> (Osek 38) – avtobusna postaja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>7.39</w:t>
      </w:r>
      <w:r w:rsidRPr="00A16510">
        <w:rPr>
          <w:b/>
          <w:sz w:val="22"/>
          <w:szCs w:val="22"/>
          <w:lang w:val="sl-SI"/>
        </w:rPr>
        <w:tab/>
        <w:t>Gasilski dom Osek - križišče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 xml:space="preserve">7.40    </w:t>
      </w:r>
      <w:r>
        <w:rPr>
          <w:b/>
          <w:sz w:val="22"/>
          <w:szCs w:val="22"/>
          <w:lang w:val="sl-SI"/>
        </w:rPr>
        <w:t xml:space="preserve">   </w:t>
      </w:r>
      <w:r w:rsidRPr="00A16510">
        <w:rPr>
          <w:b/>
          <w:sz w:val="22"/>
          <w:szCs w:val="22"/>
          <w:lang w:val="sl-SI"/>
        </w:rPr>
        <w:t xml:space="preserve"> Pri Križu (Osek 65)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 w:rsidRPr="00A16510">
        <w:rPr>
          <w:b/>
          <w:sz w:val="22"/>
          <w:szCs w:val="22"/>
          <w:lang w:val="sl-SI"/>
        </w:rPr>
        <w:t xml:space="preserve">7.41   </w:t>
      </w:r>
      <w:r>
        <w:rPr>
          <w:b/>
          <w:sz w:val="22"/>
          <w:szCs w:val="22"/>
          <w:lang w:val="sl-SI"/>
        </w:rPr>
        <w:t xml:space="preserve">   </w:t>
      </w:r>
      <w:r w:rsidRPr="00A16510">
        <w:rPr>
          <w:b/>
          <w:sz w:val="22"/>
          <w:szCs w:val="22"/>
          <w:lang w:val="sl-SI"/>
        </w:rPr>
        <w:t xml:space="preserve">  Kovač – avtobusna postaja (Osek 70)</w:t>
      </w:r>
    </w:p>
    <w:p w:rsidR="00A16510" w:rsidRPr="00A16510" w:rsidRDefault="00A16510" w:rsidP="00A16510">
      <w:pPr>
        <w:ind w:left="567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7.43       </w:t>
      </w:r>
      <w:r w:rsidR="00A547BA">
        <w:rPr>
          <w:b/>
          <w:sz w:val="22"/>
          <w:szCs w:val="22"/>
          <w:lang w:val="sl-SI"/>
        </w:rPr>
        <w:t xml:space="preserve"> </w:t>
      </w:r>
      <w:r w:rsidRPr="00A16510">
        <w:rPr>
          <w:b/>
          <w:sz w:val="22"/>
          <w:szCs w:val="22"/>
          <w:lang w:val="sl-SI"/>
        </w:rPr>
        <w:t>Heric (Zg. Verjane 16)</w:t>
      </w:r>
    </w:p>
    <w:p w:rsidR="0007721D" w:rsidRPr="00A16510" w:rsidRDefault="0007721D" w:rsidP="0007721D">
      <w:pPr>
        <w:rPr>
          <w:rFonts w:eastAsia="Calibri"/>
          <w:b/>
          <w:sz w:val="22"/>
          <w:szCs w:val="22"/>
          <w:lang w:val="sl-SI" w:eastAsia="en-US"/>
        </w:rPr>
      </w:pPr>
    </w:p>
    <w:p w:rsidR="0007721D" w:rsidRPr="00A16510" w:rsidRDefault="0007721D" w:rsidP="00A16510">
      <w:pPr>
        <w:ind w:left="567"/>
        <w:rPr>
          <w:rFonts w:eastAsia="Calibri"/>
          <w:b/>
          <w:color w:val="FF0000"/>
          <w:sz w:val="22"/>
          <w:szCs w:val="22"/>
          <w:lang w:val="sl-SI" w:eastAsia="en-US"/>
        </w:rPr>
      </w:pPr>
      <w:r w:rsidRPr="00A16510">
        <w:rPr>
          <w:rFonts w:eastAsia="Calibri"/>
          <w:b/>
          <w:color w:val="FF0000"/>
          <w:sz w:val="22"/>
          <w:szCs w:val="22"/>
          <w:lang w:val="sl-SI" w:eastAsia="en-US"/>
        </w:rPr>
        <w:t>POPOLDANSKE VOŽNJE</w:t>
      </w:r>
    </w:p>
    <w:p w:rsidR="0007721D" w:rsidRPr="00A16510" w:rsidRDefault="0007721D" w:rsidP="00A16510">
      <w:pPr>
        <w:ind w:left="567"/>
        <w:rPr>
          <w:rFonts w:eastAsia="Calibri"/>
          <w:b/>
          <w:sz w:val="22"/>
          <w:szCs w:val="22"/>
          <w:lang w:val="sl-SI" w:eastAsia="en-US"/>
        </w:rPr>
      </w:pPr>
    </w:p>
    <w:p w:rsidR="006C6435" w:rsidRPr="006C6435" w:rsidRDefault="006C6435" w:rsidP="00A547BA">
      <w:pPr>
        <w:ind w:left="567"/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</w:pPr>
      <w:r w:rsidRPr="006C6435"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  <w:t>Sv. Trojica – Gočova – Senarska – Verjane</w:t>
      </w:r>
    </w:p>
    <w:p w:rsidR="006C6435" w:rsidRDefault="006C6435" w:rsidP="00A547BA">
      <w:pPr>
        <w:ind w:left="567" w:firstLine="426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1.   popoldanska vožnja: 12.45</w:t>
      </w:r>
    </w:p>
    <w:p w:rsidR="006C6435" w:rsidRDefault="006C6435" w:rsidP="00A547BA">
      <w:pPr>
        <w:ind w:left="567" w:firstLine="426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2.   popoldanska vožnja: 13.55*</w:t>
      </w:r>
    </w:p>
    <w:p w:rsidR="006C6435" w:rsidRDefault="006C6435" w:rsidP="00A547BA">
      <w:pPr>
        <w:ind w:left="567" w:firstLine="426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3.   popoldanska vožnja: 15.15</w:t>
      </w:r>
    </w:p>
    <w:p w:rsidR="006C6435" w:rsidRPr="006C6435" w:rsidRDefault="006C6435" w:rsidP="00A547BA">
      <w:pPr>
        <w:ind w:left="567"/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</w:pPr>
      <w:r w:rsidRPr="006C6435"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  <w:t>Sv. Trojica – Zg. Porčič</w:t>
      </w:r>
      <w:bookmarkStart w:id="0" w:name="_GoBack"/>
      <w:bookmarkEnd w:id="0"/>
    </w:p>
    <w:p w:rsidR="006C6435" w:rsidRDefault="006C6435" w:rsidP="00A547BA">
      <w:pPr>
        <w:numPr>
          <w:ilvl w:val="0"/>
          <w:numId w:val="5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13.05</w:t>
      </w:r>
    </w:p>
    <w:p w:rsidR="006C6435" w:rsidRDefault="006C6435" w:rsidP="00A547BA">
      <w:pPr>
        <w:numPr>
          <w:ilvl w:val="0"/>
          <w:numId w:val="5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14.25*</w:t>
      </w:r>
    </w:p>
    <w:p w:rsidR="006C6435" w:rsidRDefault="006C6435" w:rsidP="00A547BA">
      <w:pPr>
        <w:numPr>
          <w:ilvl w:val="0"/>
          <w:numId w:val="5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15.15</w:t>
      </w:r>
    </w:p>
    <w:p w:rsidR="006C6435" w:rsidRPr="006C6435" w:rsidRDefault="00A547BA" w:rsidP="00A547BA">
      <w:pPr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</w:pPr>
      <w:r w:rsidRPr="00A547BA">
        <w:rPr>
          <w:rFonts w:eastAsia="Calibri"/>
          <w:b/>
          <w:color w:val="0099FF"/>
          <w:sz w:val="24"/>
          <w:szCs w:val="24"/>
          <w:lang w:val="sl-SI" w:eastAsia="en-US"/>
        </w:rPr>
        <w:t xml:space="preserve">          </w:t>
      </w:r>
      <w:r w:rsidR="006C6435" w:rsidRPr="006C6435">
        <w:rPr>
          <w:rFonts w:eastAsia="Calibri"/>
          <w:b/>
          <w:color w:val="0099FF"/>
          <w:sz w:val="24"/>
          <w:szCs w:val="24"/>
          <w:u w:val="single"/>
          <w:lang w:val="sl-SI" w:eastAsia="en-US"/>
        </w:rPr>
        <w:t>Sv. Trojica – Osek</w:t>
      </w:r>
    </w:p>
    <w:p w:rsidR="006C6435" w:rsidRDefault="006C6435" w:rsidP="00A547BA">
      <w:pPr>
        <w:numPr>
          <w:ilvl w:val="0"/>
          <w:numId w:val="6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13.35</w:t>
      </w:r>
    </w:p>
    <w:p w:rsidR="006C6435" w:rsidRDefault="006C6435" w:rsidP="00A547BA">
      <w:pPr>
        <w:numPr>
          <w:ilvl w:val="0"/>
          <w:numId w:val="6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14.45*</w:t>
      </w:r>
    </w:p>
    <w:p w:rsidR="006C6435" w:rsidRDefault="006C6435" w:rsidP="00A547BA">
      <w:pPr>
        <w:numPr>
          <w:ilvl w:val="0"/>
          <w:numId w:val="6"/>
        </w:numPr>
        <w:ind w:left="567" w:firstLine="426"/>
        <w:textAlignment w:val="auto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15.15</w:t>
      </w:r>
    </w:p>
    <w:p w:rsidR="006C6435" w:rsidRDefault="006C6435" w:rsidP="00A547BA">
      <w:pPr>
        <w:ind w:left="567"/>
        <w:rPr>
          <w:rFonts w:eastAsia="Calibri"/>
          <w:b/>
          <w:sz w:val="24"/>
          <w:szCs w:val="24"/>
          <w:u w:val="single"/>
          <w:lang w:val="sl-SI" w:eastAsia="en-US"/>
        </w:rPr>
      </w:pPr>
    </w:p>
    <w:p w:rsidR="006C6435" w:rsidRDefault="006C6435" w:rsidP="006C6435">
      <w:pPr>
        <w:rPr>
          <w:sz w:val="24"/>
          <w:szCs w:val="24"/>
          <w:lang w:val="it-IT"/>
        </w:rPr>
      </w:pPr>
      <w:r>
        <w:rPr>
          <w:sz w:val="24"/>
          <w:szCs w:val="24"/>
          <w:lang w:val="sl-SI"/>
        </w:rPr>
        <w:t xml:space="preserve">*vožnja do postaj Kraner (Zg. Verjane 9),  Merčnik (Obrat 2), </w:t>
      </w:r>
      <w:proofErr w:type="spellStart"/>
      <w:r>
        <w:rPr>
          <w:sz w:val="24"/>
          <w:szCs w:val="24"/>
          <w:lang w:val="sl-SI"/>
        </w:rPr>
        <w:t>Brunčič</w:t>
      </w:r>
      <w:proofErr w:type="spellEnd"/>
      <w:r>
        <w:rPr>
          <w:sz w:val="24"/>
          <w:szCs w:val="24"/>
          <w:lang w:val="sl-SI"/>
        </w:rPr>
        <w:t xml:space="preserve"> (Zg. </w:t>
      </w:r>
      <w:proofErr w:type="spellStart"/>
      <w:r>
        <w:rPr>
          <w:sz w:val="24"/>
          <w:szCs w:val="24"/>
          <w:lang w:val="de-AT"/>
        </w:rPr>
        <w:t>Verjane</w:t>
      </w:r>
      <w:proofErr w:type="spellEnd"/>
      <w:r>
        <w:rPr>
          <w:sz w:val="24"/>
          <w:szCs w:val="24"/>
          <w:lang w:val="de-AT"/>
        </w:rPr>
        <w:t xml:space="preserve"> 2), </w:t>
      </w:r>
      <w:proofErr w:type="spellStart"/>
      <w:r>
        <w:rPr>
          <w:sz w:val="24"/>
          <w:szCs w:val="24"/>
          <w:lang w:val="de-AT"/>
        </w:rPr>
        <w:t>Fras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Porčič</w:t>
      </w:r>
      <w:proofErr w:type="spellEnd"/>
      <w:r>
        <w:rPr>
          <w:sz w:val="24"/>
          <w:szCs w:val="24"/>
          <w:lang w:val="de-AT"/>
        </w:rPr>
        <w:t xml:space="preserve"> 117</w:t>
      </w:r>
      <w:proofErr w:type="gramStart"/>
      <w:r>
        <w:rPr>
          <w:sz w:val="24"/>
          <w:szCs w:val="24"/>
          <w:lang w:val="de-AT"/>
        </w:rPr>
        <w:t xml:space="preserve">),  </w:t>
      </w:r>
      <w:proofErr w:type="spellStart"/>
      <w:r>
        <w:rPr>
          <w:sz w:val="24"/>
          <w:szCs w:val="24"/>
          <w:lang w:val="de-AT"/>
        </w:rPr>
        <w:t>Hojs</w:t>
      </w:r>
      <w:proofErr w:type="spellEnd"/>
      <w:proofErr w:type="gramEnd"/>
      <w:r>
        <w:rPr>
          <w:sz w:val="24"/>
          <w:szCs w:val="24"/>
          <w:lang w:val="de-AT"/>
        </w:rPr>
        <w:t xml:space="preserve"> Franc (</w:t>
      </w:r>
      <w:proofErr w:type="spellStart"/>
      <w:r>
        <w:rPr>
          <w:sz w:val="24"/>
          <w:szCs w:val="24"/>
          <w:lang w:val="de-AT"/>
        </w:rPr>
        <w:t>Osek</w:t>
      </w:r>
      <w:proofErr w:type="spellEnd"/>
      <w:r>
        <w:rPr>
          <w:sz w:val="24"/>
          <w:szCs w:val="24"/>
          <w:lang w:val="de-AT"/>
        </w:rPr>
        <w:t xml:space="preserve"> 110),  </w:t>
      </w:r>
      <w:proofErr w:type="spellStart"/>
      <w:r>
        <w:rPr>
          <w:sz w:val="24"/>
          <w:szCs w:val="24"/>
          <w:lang w:val="de-AT"/>
        </w:rPr>
        <w:t>Kraner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Senarska</w:t>
      </w:r>
      <w:proofErr w:type="spellEnd"/>
      <w:r>
        <w:rPr>
          <w:sz w:val="24"/>
          <w:szCs w:val="24"/>
          <w:lang w:val="de-AT"/>
        </w:rPr>
        <w:t xml:space="preserve"> 23 c) in </w:t>
      </w:r>
      <w:proofErr w:type="spellStart"/>
      <w:r>
        <w:rPr>
          <w:sz w:val="24"/>
          <w:szCs w:val="24"/>
          <w:lang w:val="de-AT"/>
        </w:rPr>
        <w:t>Švarc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Senarska</w:t>
      </w:r>
      <w:proofErr w:type="spellEnd"/>
      <w:r>
        <w:rPr>
          <w:sz w:val="24"/>
          <w:szCs w:val="24"/>
          <w:lang w:val="de-AT"/>
        </w:rPr>
        <w:t xml:space="preserve"> 25) se v </w:t>
      </w:r>
      <w:proofErr w:type="spellStart"/>
      <w:r>
        <w:rPr>
          <w:sz w:val="24"/>
          <w:szCs w:val="24"/>
          <w:lang w:val="de-AT"/>
        </w:rPr>
        <w:t>popoldanskem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času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izvaja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samo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enkrat</w:t>
      </w:r>
      <w:proofErr w:type="spellEnd"/>
      <w:r>
        <w:rPr>
          <w:sz w:val="24"/>
          <w:szCs w:val="24"/>
          <w:lang w:val="de-AT"/>
        </w:rPr>
        <w:t xml:space="preserve">, 2. </w:t>
      </w:r>
      <w:proofErr w:type="spellStart"/>
      <w:r>
        <w:rPr>
          <w:sz w:val="24"/>
          <w:szCs w:val="24"/>
          <w:lang w:val="de-AT"/>
        </w:rPr>
        <w:t>popoldanska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vožnja</w:t>
      </w:r>
      <w:proofErr w:type="spellEnd"/>
      <w:r>
        <w:rPr>
          <w:sz w:val="24"/>
          <w:szCs w:val="24"/>
          <w:lang w:val="de-AT"/>
        </w:rPr>
        <w:t>!</w:t>
      </w:r>
    </w:p>
    <w:p w:rsidR="006C6435" w:rsidRDefault="006C6435" w:rsidP="006C6435">
      <w:pPr>
        <w:rPr>
          <w:sz w:val="18"/>
          <w:szCs w:val="18"/>
          <w:lang w:val="it-IT"/>
        </w:rPr>
      </w:pPr>
    </w:p>
    <w:p w:rsidR="0007721D" w:rsidRPr="00A16510" w:rsidRDefault="0007721D" w:rsidP="0007721D">
      <w:pPr>
        <w:rPr>
          <w:sz w:val="22"/>
          <w:szCs w:val="22"/>
          <w:lang w:val="it-IT"/>
        </w:rPr>
      </w:pPr>
    </w:p>
    <w:p w:rsidR="00F932C6" w:rsidRPr="00A16510" w:rsidRDefault="00F932C6">
      <w:pPr>
        <w:rPr>
          <w:sz w:val="22"/>
          <w:szCs w:val="22"/>
        </w:rPr>
      </w:pPr>
    </w:p>
    <w:sectPr w:rsidR="00F932C6" w:rsidRPr="00A16510" w:rsidSect="00A1651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0B"/>
    <w:multiLevelType w:val="multilevel"/>
    <w:tmpl w:val="B932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983"/>
    <w:multiLevelType w:val="hybridMultilevel"/>
    <w:tmpl w:val="C7689A8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A40C24"/>
    <w:multiLevelType w:val="hybridMultilevel"/>
    <w:tmpl w:val="D38E7520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2669E0"/>
    <w:multiLevelType w:val="multilevel"/>
    <w:tmpl w:val="EFBA6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FAF"/>
    <w:multiLevelType w:val="multilevel"/>
    <w:tmpl w:val="5EF0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4FA4"/>
    <w:multiLevelType w:val="multilevel"/>
    <w:tmpl w:val="343AF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4"/>
    <w:rsid w:val="0007721D"/>
    <w:rsid w:val="006C6435"/>
    <w:rsid w:val="00762174"/>
    <w:rsid w:val="00A16510"/>
    <w:rsid w:val="00A547BA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536"/>
  <w15:chartTrackingRefBased/>
  <w15:docId w15:val="{7B25DCCF-F333-479F-AB0D-64187C4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772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5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5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510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3</cp:revision>
  <cp:lastPrinted>2019-04-16T12:32:00Z</cp:lastPrinted>
  <dcterms:created xsi:type="dcterms:W3CDTF">2019-04-16T12:31:00Z</dcterms:created>
  <dcterms:modified xsi:type="dcterms:W3CDTF">2019-04-16T12:34:00Z</dcterms:modified>
</cp:coreProperties>
</file>